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AA64" w14:textId="4CE88C12" w:rsidR="00B80B7F" w:rsidRPr="00937598" w:rsidRDefault="00B80B7F" w:rsidP="00B80B7F">
      <w:pPr>
        <w:pStyle w:val="NoSpacing"/>
        <w:rPr>
          <w:rFonts w:ascii="Arial" w:hAnsi="Arial" w:cs="Arial"/>
          <w:b/>
          <w:bCs/>
          <w:iCs/>
          <w:sz w:val="28"/>
          <w:szCs w:val="28"/>
        </w:rPr>
      </w:pPr>
      <w:r>
        <w:rPr>
          <w:rFonts w:ascii="Arial" w:hAnsi="Arial" w:cs="Arial"/>
          <w:b/>
          <w:bCs/>
          <w:sz w:val="28"/>
          <w:szCs w:val="28"/>
        </w:rPr>
        <w:t>September</w:t>
      </w:r>
      <w:r w:rsidRPr="00937598">
        <w:rPr>
          <w:rFonts w:ascii="Arial" w:hAnsi="Arial" w:cs="Arial"/>
          <w:b/>
          <w:bCs/>
          <w:sz w:val="28"/>
          <w:szCs w:val="28"/>
        </w:rPr>
        <w:t xml:space="preserve"> </w:t>
      </w:r>
      <w:r>
        <w:rPr>
          <w:rFonts w:ascii="Arial" w:hAnsi="Arial" w:cs="Arial"/>
          <w:b/>
          <w:bCs/>
          <w:sz w:val="28"/>
          <w:szCs w:val="28"/>
        </w:rPr>
        <w:t>16</w:t>
      </w:r>
      <w:r w:rsidRPr="00937598">
        <w:rPr>
          <w:rFonts w:ascii="Arial" w:hAnsi="Arial" w:cs="Arial"/>
          <w:b/>
          <w:bCs/>
          <w:sz w:val="28"/>
          <w:szCs w:val="28"/>
        </w:rPr>
        <w:t>, 20</w:t>
      </w:r>
      <w:r>
        <w:rPr>
          <w:rFonts w:ascii="Arial" w:hAnsi="Arial" w:cs="Arial"/>
          <w:b/>
          <w:bCs/>
          <w:sz w:val="28"/>
          <w:szCs w:val="28"/>
        </w:rPr>
        <w:t>21</w:t>
      </w:r>
      <w:r w:rsidRPr="00937598">
        <w:rPr>
          <w:rFonts w:ascii="Arial" w:hAnsi="Arial" w:cs="Arial"/>
          <w:b/>
          <w:bCs/>
          <w:sz w:val="28"/>
          <w:szCs w:val="28"/>
        </w:rPr>
        <w:t xml:space="preserve"> - Camille Saint-Saëns's </w:t>
      </w:r>
      <w:r w:rsidRPr="00937598">
        <w:rPr>
          <w:rFonts w:ascii="Arial" w:hAnsi="Arial" w:cs="Arial"/>
          <w:b/>
          <w:bCs/>
          <w:i/>
          <w:sz w:val="28"/>
          <w:szCs w:val="28"/>
        </w:rPr>
        <w:t>Samson et Dalila</w:t>
      </w:r>
    </w:p>
    <w:p w14:paraId="6EC8904C" w14:textId="77777777" w:rsidR="00B80B7F" w:rsidRDefault="00B80B7F" w:rsidP="00B80B7F">
      <w:pPr>
        <w:pStyle w:val="NoSpacing"/>
        <w:rPr>
          <w:rFonts w:ascii="Arial" w:hAnsi="Arial" w:cs="Arial"/>
          <w:sz w:val="24"/>
          <w:szCs w:val="24"/>
        </w:rPr>
      </w:pPr>
    </w:p>
    <w:p w14:paraId="1F54A8E0" w14:textId="49ECAA1B" w:rsidR="00B80B7F" w:rsidRDefault="006B21FC" w:rsidP="00B80B7F">
      <w:pPr>
        <w:pStyle w:val="NoSpacing"/>
        <w:rPr>
          <w:rFonts w:ascii="Arial" w:hAnsi="Arial" w:cs="Arial"/>
          <w:sz w:val="24"/>
          <w:szCs w:val="24"/>
        </w:rPr>
      </w:pPr>
      <w:r>
        <w:rPr>
          <w:rFonts w:ascii="Arial" w:hAnsi="Arial" w:cs="Arial"/>
          <w:sz w:val="24"/>
          <w:szCs w:val="24"/>
        </w:rPr>
        <w:t xml:space="preserve">Join me this week on the Thursday Night Opera House for </w:t>
      </w:r>
      <w:r w:rsidR="00B80B7F">
        <w:rPr>
          <w:rFonts w:ascii="Arial" w:hAnsi="Arial" w:cs="Arial"/>
          <w:sz w:val="24"/>
          <w:szCs w:val="24"/>
        </w:rPr>
        <w:t xml:space="preserve">Camille Saint-Saëns's </w:t>
      </w:r>
      <w:r w:rsidR="00B80B7F" w:rsidRPr="00F76013">
        <w:rPr>
          <w:rFonts w:ascii="Arial" w:hAnsi="Arial" w:cs="Arial"/>
          <w:i/>
          <w:sz w:val="24"/>
          <w:szCs w:val="24"/>
        </w:rPr>
        <w:t>Samson et Dalila</w:t>
      </w:r>
      <w:r w:rsidR="00B80B7F">
        <w:rPr>
          <w:rFonts w:ascii="Arial" w:hAnsi="Arial" w:cs="Arial"/>
          <w:sz w:val="24"/>
          <w:szCs w:val="24"/>
        </w:rPr>
        <w:t xml:space="preserve"> (</w:t>
      </w:r>
      <w:r w:rsidR="00B80B7F" w:rsidRPr="006B21FC">
        <w:rPr>
          <w:rFonts w:ascii="Arial" w:hAnsi="Arial" w:cs="Arial"/>
          <w:i/>
          <w:iCs/>
          <w:sz w:val="24"/>
          <w:szCs w:val="24"/>
        </w:rPr>
        <w:t>Samson and Delilah</w:t>
      </w:r>
      <w:r w:rsidR="00B80B7F">
        <w:rPr>
          <w:rFonts w:ascii="Arial" w:hAnsi="Arial" w:cs="Arial"/>
          <w:sz w:val="24"/>
          <w:szCs w:val="24"/>
        </w:rPr>
        <w:t xml:space="preserve">).  Loosely based on the Book of Judges in the Hebrew Bible (Old Testament), it's notable for its superb choruses, lavish spectacle, and the sensuous beauty of Dalila's music.  Interestingly, the opera--a staple of the French repertoire--had its premiere in Weimar, Germany on December 2, 1877, thanks to Franz Liszt, who directed the Court Opera there.  Paris did not see </w:t>
      </w:r>
      <w:r w:rsidR="00B80B7F" w:rsidRPr="00836583">
        <w:rPr>
          <w:rFonts w:ascii="Arial" w:hAnsi="Arial" w:cs="Arial"/>
          <w:i/>
          <w:sz w:val="24"/>
          <w:szCs w:val="24"/>
        </w:rPr>
        <w:t>Samson</w:t>
      </w:r>
      <w:r w:rsidR="00B80B7F">
        <w:rPr>
          <w:rFonts w:ascii="Arial" w:hAnsi="Arial" w:cs="Arial"/>
          <w:sz w:val="24"/>
          <w:szCs w:val="24"/>
        </w:rPr>
        <w:t xml:space="preserve"> until 1890, at the Théâtre Eden, and the Paris Opéra--which long objected to portraying biblical subjects onstage--did not capitulate until 1892.  </w:t>
      </w:r>
    </w:p>
    <w:p w14:paraId="0DDF5732" w14:textId="77777777" w:rsidR="00B80B7F" w:rsidRDefault="00B80B7F" w:rsidP="00B80B7F">
      <w:pPr>
        <w:pStyle w:val="NoSpacing"/>
        <w:rPr>
          <w:rFonts w:ascii="Arial" w:hAnsi="Arial" w:cs="Arial"/>
          <w:sz w:val="24"/>
          <w:szCs w:val="24"/>
        </w:rPr>
      </w:pPr>
    </w:p>
    <w:p w14:paraId="4C20C705" w14:textId="35942F83" w:rsidR="00B80B7F" w:rsidRDefault="00B80B7F" w:rsidP="00B80B7F">
      <w:pPr>
        <w:pStyle w:val="NoSpacing"/>
        <w:rPr>
          <w:rFonts w:ascii="Arial" w:hAnsi="Arial" w:cs="Arial"/>
          <w:sz w:val="24"/>
          <w:szCs w:val="24"/>
        </w:rPr>
      </w:pPr>
      <w:r>
        <w:rPr>
          <w:rFonts w:ascii="Arial" w:hAnsi="Arial" w:cs="Arial"/>
          <w:sz w:val="24"/>
          <w:szCs w:val="24"/>
        </w:rPr>
        <w:t xml:space="preserve">The story takes place in Gaza.  Samson (tenor </w:t>
      </w:r>
      <w:r w:rsidR="00432261">
        <w:rPr>
          <w:rFonts w:ascii="Arial" w:hAnsi="Arial" w:cs="Arial"/>
          <w:b/>
          <w:sz w:val="24"/>
          <w:szCs w:val="24"/>
        </w:rPr>
        <w:t>Pl</w:t>
      </w:r>
      <w:r w:rsidR="00432261">
        <w:rPr>
          <w:rFonts w:ascii="Calibri" w:hAnsi="Calibri" w:cs="Calibri"/>
          <w:b/>
          <w:sz w:val="24"/>
          <w:szCs w:val="24"/>
        </w:rPr>
        <w:t>á</w:t>
      </w:r>
      <w:r w:rsidR="00432261">
        <w:rPr>
          <w:rFonts w:ascii="Arial" w:hAnsi="Arial" w:cs="Arial"/>
          <w:b/>
          <w:sz w:val="24"/>
          <w:szCs w:val="24"/>
        </w:rPr>
        <w:t>cido Domingo</w:t>
      </w:r>
      <w:r>
        <w:rPr>
          <w:rFonts w:ascii="Arial" w:hAnsi="Arial" w:cs="Arial"/>
          <w:sz w:val="24"/>
          <w:szCs w:val="24"/>
        </w:rPr>
        <w:t xml:space="preserve">) leads a successful Hebrew revolt against their Philistine overlords, in which the ruler </w:t>
      </w:r>
      <w:proofErr w:type="spellStart"/>
      <w:r>
        <w:rPr>
          <w:rFonts w:ascii="Arial" w:hAnsi="Arial" w:cs="Arial"/>
          <w:sz w:val="24"/>
          <w:szCs w:val="24"/>
        </w:rPr>
        <w:t>Abimélech</w:t>
      </w:r>
      <w:proofErr w:type="spellEnd"/>
      <w:r>
        <w:rPr>
          <w:rFonts w:ascii="Arial" w:hAnsi="Arial" w:cs="Arial"/>
          <w:sz w:val="24"/>
          <w:szCs w:val="24"/>
        </w:rPr>
        <w:t xml:space="preserve"> (bass </w:t>
      </w:r>
      <w:r w:rsidR="00432261">
        <w:rPr>
          <w:rFonts w:ascii="Arial" w:hAnsi="Arial" w:cs="Arial"/>
          <w:b/>
          <w:sz w:val="24"/>
          <w:szCs w:val="24"/>
        </w:rPr>
        <w:t xml:space="preserve">Jean-Philippe </w:t>
      </w:r>
      <w:proofErr w:type="spellStart"/>
      <w:r w:rsidR="00432261">
        <w:rPr>
          <w:rFonts w:ascii="Arial" w:hAnsi="Arial" w:cs="Arial"/>
          <w:b/>
          <w:sz w:val="24"/>
          <w:szCs w:val="24"/>
        </w:rPr>
        <w:t>Courtis</w:t>
      </w:r>
      <w:proofErr w:type="spellEnd"/>
      <w:r>
        <w:rPr>
          <w:rFonts w:ascii="Arial" w:hAnsi="Arial" w:cs="Arial"/>
          <w:sz w:val="24"/>
          <w:szCs w:val="24"/>
        </w:rPr>
        <w:t xml:space="preserve">) is killed.  Prompted by the High Priest of Dagon (baritone </w:t>
      </w:r>
      <w:r w:rsidR="00432261">
        <w:rPr>
          <w:rFonts w:ascii="Arial" w:hAnsi="Arial" w:cs="Arial"/>
          <w:b/>
          <w:sz w:val="24"/>
          <w:szCs w:val="24"/>
        </w:rPr>
        <w:t xml:space="preserve">Alain </w:t>
      </w:r>
      <w:proofErr w:type="spellStart"/>
      <w:r w:rsidR="00432261">
        <w:rPr>
          <w:rFonts w:ascii="Arial" w:hAnsi="Arial" w:cs="Arial"/>
          <w:b/>
          <w:sz w:val="24"/>
          <w:szCs w:val="24"/>
        </w:rPr>
        <w:t>Fondary</w:t>
      </w:r>
      <w:proofErr w:type="spellEnd"/>
      <w:r>
        <w:rPr>
          <w:rFonts w:ascii="Arial" w:hAnsi="Arial" w:cs="Arial"/>
          <w:sz w:val="24"/>
          <w:szCs w:val="24"/>
        </w:rPr>
        <w:t xml:space="preserve">), the Philistine seductress Dalila (mezzo-soprano </w:t>
      </w:r>
      <w:r w:rsidR="00432261">
        <w:rPr>
          <w:rFonts w:ascii="Arial" w:hAnsi="Arial" w:cs="Arial"/>
          <w:b/>
          <w:sz w:val="24"/>
          <w:szCs w:val="24"/>
        </w:rPr>
        <w:t>Waltraud Meier</w:t>
      </w:r>
      <w:r>
        <w:rPr>
          <w:rFonts w:ascii="Arial" w:hAnsi="Arial" w:cs="Arial"/>
          <w:sz w:val="24"/>
          <w:szCs w:val="24"/>
        </w:rPr>
        <w:t xml:space="preserve">) renders Samson powerless by cutting off his hair, from which his strength is derived.  Finally, Samson's strength is restored to him through prayer, and he pulls down the Temple of Dagon, killing his enemies and himself.  </w:t>
      </w:r>
    </w:p>
    <w:p w14:paraId="207FEAF4" w14:textId="77777777" w:rsidR="00B80B7F" w:rsidRDefault="00B80B7F" w:rsidP="00B80B7F">
      <w:pPr>
        <w:pStyle w:val="NoSpacing"/>
        <w:rPr>
          <w:rFonts w:ascii="Arial" w:hAnsi="Arial" w:cs="Arial"/>
          <w:sz w:val="24"/>
          <w:szCs w:val="24"/>
        </w:rPr>
      </w:pPr>
    </w:p>
    <w:p w14:paraId="666547D6" w14:textId="1C2695C2" w:rsidR="00B80B7F" w:rsidRDefault="00432261" w:rsidP="00B80B7F">
      <w:pPr>
        <w:pStyle w:val="NoSpacing"/>
        <w:rPr>
          <w:rFonts w:ascii="Arial" w:hAnsi="Arial" w:cs="Arial"/>
          <w:sz w:val="24"/>
          <w:szCs w:val="24"/>
        </w:rPr>
      </w:pPr>
      <w:r>
        <w:rPr>
          <w:rFonts w:ascii="Arial" w:hAnsi="Arial" w:cs="Arial"/>
          <w:b/>
          <w:sz w:val="24"/>
          <w:szCs w:val="24"/>
        </w:rPr>
        <w:t>Myung-Whun Chung</w:t>
      </w:r>
      <w:r w:rsidR="00B80B7F">
        <w:rPr>
          <w:rFonts w:ascii="Arial" w:hAnsi="Arial" w:cs="Arial"/>
          <w:sz w:val="24"/>
          <w:szCs w:val="24"/>
        </w:rPr>
        <w:t xml:space="preserve"> conducts the </w:t>
      </w:r>
      <w:r>
        <w:rPr>
          <w:rFonts w:ascii="Arial" w:hAnsi="Arial" w:cs="Arial"/>
          <w:sz w:val="24"/>
          <w:szCs w:val="24"/>
        </w:rPr>
        <w:t xml:space="preserve">Chorus and Orchestra of the Bastille Opera, </w:t>
      </w:r>
      <w:r w:rsidR="00B80B7F">
        <w:rPr>
          <w:rFonts w:ascii="Arial" w:hAnsi="Arial" w:cs="Arial"/>
          <w:sz w:val="24"/>
          <w:szCs w:val="24"/>
        </w:rPr>
        <w:t>Paris in this 19</w:t>
      </w:r>
      <w:r>
        <w:rPr>
          <w:rFonts w:ascii="Arial" w:hAnsi="Arial" w:cs="Arial"/>
          <w:sz w:val="24"/>
          <w:szCs w:val="24"/>
        </w:rPr>
        <w:t>9</w:t>
      </w:r>
      <w:r w:rsidR="00B80B7F">
        <w:rPr>
          <w:rFonts w:ascii="Arial" w:hAnsi="Arial" w:cs="Arial"/>
          <w:sz w:val="24"/>
          <w:szCs w:val="24"/>
        </w:rPr>
        <w:t xml:space="preserve">2 </w:t>
      </w:r>
      <w:r>
        <w:rPr>
          <w:rFonts w:ascii="Arial" w:hAnsi="Arial" w:cs="Arial"/>
          <w:sz w:val="24"/>
          <w:szCs w:val="24"/>
        </w:rPr>
        <w:t xml:space="preserve">EMI </w:t>
      </w:r>
      <w:r w:rsidR="00B80B7F">
        <w:rPr>
          <w:rFonts w:ascii="Arial" w:hAnsi="Arial" w:cs="Arial"/>
          <w:sz w:val="24"/>
          <w:szCs w:val="24"/>
        </w:rPr>
        <w:t xml:space="preserve">recording.  </w:t>
      </w:r>
    </w:p>
    <w:p w14:paraId="5681DB98" w14:textId="77777777" w:rsidR="00B80B7F" w:rsidRDefault="00B80B7F" w:rsidP="00B80B7F">
      <w:pPr>
        <w:pStyle w:val="NoSpacing"/>
        <w:rPr>
          <w:rFonts w:ascii="Arial" w:hAnsi="Arial" w:cs="Arial"/>
          <w:sz w:val="24"/>
          <w:szCs w:val="24"/>
        </w:rPr>
      </w:pPr>
    </w:p>
    <w:p w14:paraId="4ED243EA" w14:textId="21216341" w:rsidR="00B80B7F" w:rsidRPr="00624D39" w:rsidRDefault="00B80B7F" w:rsidP="00B80B7F">
      <w:pPr>
        <w:pStyle w:val="NoSpacing"/>
        <w:rPr>
          <w:rFonts w:ascii="Arial" w:hAnsi="Arial" w:cs="Arial"/>
          <w:bCs/>
          <w:color w:val="10448B"/>
          <w:spacing w:val="-8"/>
          <w:kern w:val="36"/>
          <w:sz w:val="24"/>
          <w:szCs w:val="24"/>
          <w:highlight w:val="yellow"/>
          <w:lang w:val="en"/>
        </w:rPr>
      </w:pPr>
      <w:r w:rsidRPr="00432261">
        <w:rPr>
          <w:rFonts w:ascii="Arial" w:hAnsi="Arial" w:cs="Arial"/>
          <w:b/>
          <w:sz w:val="24"/>
          <w:szCs w:val="24"/>
          <w:highlight w:val="yellow"/>
        </w:rPr>
        <w:t>Rita Gorr</w:t>
      </w:r>
      <w:r w:rsidRPr="00432261">
        <w:rPr>
          <w:rFonts w:ascii="Arial" w:hAnsi="Arial" w:cs="Arial"/>
          <w:bCs/>
          <w:sz w:val="24"/>
          <w:szCs w:val="24"/>
          <w:highlight w:val="yellow"/>
        </w:rPr>
        <w:t xml:space="preserve"> (Dalila) is</w:t>
      </w:r>
      <w:r w:rsidRPr="00432261">
        <w:rPr>
          <w:rFonts w:ascii="Arial" w:hAnsi="Arial" w:cs="Arial"/>
          <w:sz w:val="24"/>
          <w:szCs w:val="24"/>
          <w:highlight w:val="yellow"/>
        </w:rPr>
        <w:t xml:space="preserve"> joined by </w:t>
      </w:r>
      <w:r w:rsidRPr="00432261">
        <w:rPr>
          <w:rFonts w:ascii="Arial" w:hAnsi="Arial" w:cs="Arial"/>
          <w:b/>
          <w:sz w:val="24"/>
          <w:szCs w:val="24"/>
          <w:highlight w:val="yellow"/>
        </w:rPr>
        <w:t>Jon Vickers</w:t>
      </w:r>
      <w:r w:rsidRPr="00432261">
        <w:rPr>
          <w:rFonts w:ascii="Arial" w:hAnsi="Arial" w:cs="Arial"/>
          <w:sz w:val="24"/>
          <w:szCs w:val="24"/>
          <w:highlight w:val="yellow"/>
        </w:rPr>
        <w:t xml:space="preserve"> (Samson) in "</w:t>
      </w:r>
      <w:r w:rsidRPr="00432261">
        <w:rPr>
          <w:rFonts w:ascii="Arial" w:hAnsi="Arial" w:cs="Arial"/>
          <w:bCs/>
          <w:color w:val="333333"/>
          <w:spacing w:val="-8"/>
          <w:kern w:val="36"/>
          <w:sz w:val="24"/>
          <w:szCs w:val="24"/>
          <w:highlight w:val="yellow"/>
          <w:lang w:val="en"/>
        </w:rPr>
        <w:t xml:space="preserve">Mon </w:t>
      </w:r>
      <w:proofErr w:type="spellStart"/>
      <w:r w:rsidRPr="00432261">
        <w:rPr>
          <w:rFonts w:ascii="Arial" w:hAnsi="Arial" w:cs="Arial"/>
          <w:bCs/>
          <w:color w:val="333333"/>
          <w:spacing w:val="-8"/>
          <w:kern w:val="36"/>
          <w:sz w:val="24"/>
          <w:szCs w:val="24"/>
          <w:highlight w:val="yellow"/>
          <w:lang w:val="en"/>
        </w:rPr>
        <w:t>coeur</w:t>
      </w:r>
      <w:proofErr w:type="spellEnd"/>
      <w:r w:rsidRPr="00432261">
        <w:rPr>
          <w:rFonts w:ascii="Arial" w:hAnsi="Arial" w:cs="Arial"/>
          <w:bCs/>
          <w:color w:val="333333"/>
          <w:spacing w:val="-8"/>
          <w:kern w:val="36"/>
          <w:sz w:val="24"/>
          <w:szCs w:val="24"/>
          <w:highlight w:val="yellow"/>
          <w:lang w:val="en"/>
        </w:rPr>
        <w:t xml:space="preserve"> </w:t>
      </w:r>
      <w:proofErr w:type="spellStart"/>
      <w:r w:rsidRPr="00432261">
        <w:rPr>
          <w:rFonts w:ascii="Arial" w:hAnsi="Arial" w:cs="Arial"/>
          <w:bCs/>
          <w:color w:val="333333"/>
          <w:spacing w:val="-8"/>
          <w:kern w:val="36"/>
          <w:sz w:val="24"/>
          <w:szCs w:val="24"/>
          <w:highlight w:val="yellow"/>
          <w:lang w:val="en"/>
        </w:rPr>
        <w:t>s'ouvre</w:t>
      </w:r>
      <w:proofErr w:type="spellEnd"/>
      <w:r w:rsidRPr="00432261">
        <w:rPr>
          <w:rFonts w:ascii="Arial" w:hAnsi="Arial" w:cs="Arial"/>
          <w:bCs/>
          <w:color w:val="333333"/>
          <w:spacing w:val="-8"/>
          <w:kern w:val="36"/>
          <w:sz w:val="24"/>
          <w:szCs w:val="24"/>
          <w:highlight w:val="yellow"/>
          <w:lang w:val="en"/>
        </w:rPr>
        <w:t xml:space="preserve"> a ta </w:t>
      </w:r>
      <w:proofErr w:type="spellStart"/>
      <w:r w:rsidRPr="00432261">
        <w:rPr>
          <w:rFonts w:ascii="Arial" w:hAnsi="Arial" w:cs="Arial"/>
          <w:bCs/>
          <w:color w:val="333333"/>
          <w:spacing w:val="-8"/>
          <w:kern w:val="36"/>
          <w:sz w:val="24"/>
          <w:szCs w:val="24"/>
          <w:highlight w:val="yellow"/>
          <w:lang w:val="en"/>
        </w:rPr>
        <w:t>voix</w:t>
      </w:r>
      <w:proofErr w:type="spellEnd"/>
      <w:r w:rsidRPr="00432261">
        <w:rPr>
          <w:rFonts w:ascii="Arial" w:hAnsi="Arial" w:cs="Arial"/>
          <w:bCs/>
          <w:color w:val="333333"/>
          <w:spacing w:val="-8"/>
          <w:kern w:val="36"/>
          <w:sz w:val="24"/>
          <w:szCs w:val="24"/>
          <w:highlight w:val="yellow"/>
          <w:lang w:val="en"/>
        </w:rPr>
        <w:t xml:space="preserve">": </w:t>
      </w:r>
      <w:hyperlink r:id="rId4" w:history="1">
        <w:r w:rsidRPr="00432261">
          <w:rPr>
            <w:rStyle w:val="Hyperlink"/>
            <w:rFonts w:ascii="Arial" w:hAnsi="Arial" w:cs="Arial"/>
            <w:bCs/>
            <w:spacing w:val="-8"/>
            <w:kern w:val="36"/>
            <w:sz w:val="24"/>
            <w:szCs w:val="24"/>
            <w:highlight w:val="yellow"/>
            <w:lang w:val="en"/>
          </w:rPr>
          <w:t>https://youtu.be/R_QmJXpK5Fw</w:t>
        </w:r>
      </w:hyperlink>
      <w:r w:rsidRPr="00432261">
        <w:rPr>
          <w:rFonts w:ascii="Arial" w:hAnsi="Arial" w:cs="Arial"/>
          <w:bCs/>
          <w:color w:val="333333"/>
          <w:spacing w:val="-8"/>
          <w:kern w:val="36"/>
          <w:sz w:val="24"/>
          <w:szCs w:val="24"/>
          <w:highlight w:val="yellow"/>
          <w:lang w:val="en"/>
        </w:rPr>
        <w:t>.</w:t>
      </w:r>
    </w:p>
    <w:p w14:paraId="73843ED9" w14:textId="77777777" w:rsidR="00B80B7F" w:rsidRDefault="00B80B7F" w:rsidP="00B80B7F">
      <w:pPr>
        <w:pStyle w:val="NoSpacing"/>
        <w:rPr>
          <w:rFonts w:ascii="Arial" w:hAnsi="Arial" w:cs="Arial"/>
          <w:sz w:val="24"/>
          <w:szCs w:val="24"/>
        </w:rPr>
      </w:pPr>
    </w:p>
    <w:p w14:paraId="30B56505" w14:textId="6F4E19AB" w:rsidR="00116A0A" w:rsidRDefault="00394742" w:rsidP="00B80B7F">
      <w:pPr>
        <w:pStyle w:val="NoSpacing"/>
        <w:rPr>
          <w:rFonts w:ascii="Arial" w:hAnsi="Arial" w:cs="Arial"/>
          <w:sz w:val="24"/>
          <w:szCs w:val="24"/>
        </w:rPr>
      </w:pPr>
      <w:r>
        <w:rPr>
          <w:rFonts w:ascii="Arial" w:hAnsi="Arial" w:cs="Arial"/>
          <w:sz w:val="24"/>
          <w:szCs w:val="24"/>
        </w:rPr>
        <w:t>As a bonus, we’ll hear highlights from another Saint-Sa</w:t>
      </w:r>
      <w:r w:rsidRPr="00394742">
        <w:rPr>
          <w:rFonts w:ascii="Arial" w:hAnsi="Arial" w:cs="Arial"/>
          <w:sz w:val="24"/>
          <w:szCs w:val="24"/>
        </w:rPr>
        <w:t>ë</w:t>
      </w:r>
      <w:r>
        <w:rPr>
          <w:rFonts w:ascii="Arial" w:hAnsi="Arial" w:cs="Arial"/>
          <w:sz w:val="24"/>
          <w:szCs w:val="24"/>
        </w:rPr>
        <w:t xml:space="preserve">ns opera that’s occasionally performed, </w:t>
      </w:r>
      <w:r w:rsidRPr="00394742">
        <w:rPr>
          <w:rFonts w:ascii="Arial" w:hAnsi="Arial" w:cs="Arial"/>
          <w:i/>
          <w:sz w:val="24"/>
          <w:szCs w:val="24"/>
        </w:rPr>
        <w:t>Henry VIII</w:t>
      </w:r>
      <w:r>
        <w:rPr>
          <w:rFonts w:ascii="Arial" w:hAnsi="Arial" w:cs="Arial"/>
          <w:sz w:val="24"/>
          <w:szCs w:val="24"/>
        </w:rPr>
        <w:t xml:space="preserve">, with </w:t>
      </w:r>
      <w:r w:rsidRPr="0083650E">
        <w:rPr>
          <w:rFonts w:ascii="Arial" w:hAnsi="Arial" w:cs="Arial"/>
          <w:b/>
          <w:sz w:val="24"/>
          <w:szCs w:val="24"/>
        </w:rPr>
        <w:t xml:space="preserve">Philippe </w:t>
      </w:r>
      <w:proofErr w:type="spellStart"/>
      <w:r w:rsidRPr="0083650E">
        <w:rPr>
          <w:rFonts w:ascii="Arial" w:hAnsi="Arial" w:cs="Arial"/>
          <w:b/>
          <w:sz w:val="24"/>
          <w:szCs w:val="24"/>
        </w:rPr>
        <w:t>Rouillon</w:t>
      </w:r>
      <w:proofErr w:type="spellEnd"/>
      <w:r>
        <w:rPr>
          <w:rFonts w:ascii="Arial" w:hAnsi="Arial" w:cs="Arial"/>
          <w:sz w:val="24"/>
          <w:szCs w:val="24"/>
        </w:rPr>
        <w:t xml:space="preserve"> in the title role, </w:t>
      </w:r>
      <w:r w:rsidRPr="0083650E">
        <w:rPr>
          <w:rFonts w:ascii="Arial" w:hAnsi="Arial" w:cs="Arial"/>
          <w:b/>
          <w:sz w:val="24"/>
          <w:szCs w:val="24"/>
        </w:rPr>
        <w:t>Michelle Command</w:t>
      </w:r>
      <w:r>
        <w:rPr>
          <w:rFonts w:ascii="Arial" w:hAnsi="Arial" w:cs="Arial"/>
          <w:sz w:val="24"/>
          <w:szCs w:val="24"/>
        </w:rPr>
        <w:t xml:space="preserve"> as Catherine of Aragon, and </w:t>
      </w:r>
      <w:r w:rsidRPr="0083650E">
        <w:rPr>
          <w:rFonts w:ascii="Arial" w:hAnsi="Arial" w:cs="Arial"/>
          <w:b/>
          <w:sz w:val="24"/>
          <w:szCs w:val="24"/>
        </w:rPr>
        <w:t xml:space="preserve">Lucile </w:t>
      </w:r>
      <w:proofErr w:type="spellStart"/>
      <w:r w:rsidRPr="0083650E">
        <w:rPr>
          <w:rFonts w:ascii="Arial" w:hAnsi="Arial" w:cs="Arial"/>
          <w:b/>
          <w:sz w:val="24"/>
          <w:szCs w:val="24"/>
        </w:rPr>
        <w:t>Vignon</w:t>
      </w:r>
      <w:proofErr w:type="spellEnd"/>
      <w:r>
        <w:rPr>
          <w:rFonts w:ascii="Arial" w:hAnsi="Arial" w:cs="Arial"/>
          <w:sz w:val="24"/>
          <w:szCs w:val="24"/>
        </w:rPr>
        <w:t xml:space="preserve"> as Anne Boleyn.</w:t>
      </w:r>
    </w:p>
    <w:p w14:paraId="76AD7903" w14:textId="77777777" w:rsidR="00116A0A" w:rsidRDefault="00116A0A" w:rsidP="00B80B7F">
      <w:pPr>
        <w:pStyle w:val="NoSpacing"/>
        <w:rPr>
          <w:rFonts w:ascii="Arial" w:hAnsi="Arial" w:cs="Arial"/>
          <w:sz w:val="24"/>
          <w:szCs w:val="24"/>
        </w:rPr>
      </w:pPr>
      <w:bookmarkStart w:id="0" w:name="_GoBack"/>
      <w:bookmarkEnd w:id="0"/>
    </w:p>
    <w:sectPr w:rsidR="00116A0A" w:rsidSect="00FD7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7F"/>
    <w:rsid w:val="000574C4"/>
    <w:rsid w:val="00116A0A"/>
    <w:rsid w:val="00394742"/>
    <w:rsid w:val="00432261"/>
    <w:rsid w:val="00624D39"/>
    <w:rsid w:val="006B21FC"/>
    <w:rsid w:val="0083650E"/>
    <w:rsid w:val="00A338DE"/>
    <w:rsid w:val="00B80B7F"/>
    <w:rsid w:val="00CF4090"/>
    <w:rsid w:val="00D25B70"/>
    <w:rsid w:val="00F171BC"/>
    <w:rsid w:val="00FC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7EF5"/>
  <w15:chartTrackingRefBased/>
  <w15:docId w15:val="{99999BA8-AF4D-43E9-843D-B194706F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B7F"/>
    <w:pPr>
      <w:spacing w:after="0" w:line="240" w:lineRule="auto"/>
    </w:pPr>
  </w:style>
  <w:style w:type="character" w:styleId="Hyperlink">
    <w:name w:val="Hyperlink"/>
    <w:uiPriority w:val="99"/>
    <w:unhideWhenUsed/>
    <w:rsid w:val="00B80B7F"/>
    <w:rPr>
      <w:strike w:val="0"/>
      <w:dstrike w:val="0"/>
      <w:color w:val="10448B"/>
      <w:u w:val="none"/>
      <w:effect w:val="none"/>
    </w:rPr>
  </w:style>
  <w:style w:type="paragraph" w:styleId="BalloonText">
    <w:name w:val="Balloon Text"/>
    <w:basedOn w:val="Normal"/>
    <w:link w:val="BalloonTextChar"/>
    <w:uiPriority w:val="99"/>
    <w:semiHidden/>
    <w:unhideWhenUsed/>
    <w:rsid w:val="00624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R_QmJXpK5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Robert Chapman</dc:creator>
  <cp:keywords/>
  <dc:description/>
  <cp:lastModifiedBy>Bob</cp:lastModifiedBy>
  <cp:revision>2</cp:revision>
  <cp:lastPrinted>2021-09-05T12:27:00Z</cp:lastPrinted>
  <dcterms:created xsi:type="dcterms:W3CDTF">2021-09-06T10:54:00Z</dcterms:created>
  <dcterms:modified xsi:type="dcterms:W3CDTF">2021-09-06T10:54:00Z</dcterms:modified>
</cp:coreProperties>
</file>